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0F" w:rsidRPr="001A580F" w:rsidRDefault="001A580F" w:rsidP="001A580F">
      <w:pPr>
        <w:pStyle w:val="a6"/>
        <w:widowControl/>
        <w:ind w:left="420"/>
        <w:rPr>
          <w:rStyle w:val="a5"/>
          <w:rFonts w:asciiTheme="majorEastAsia" w:eastAsiaTheme="majorEastAsia" w:hAnsiTheme="majorEastAsia" w:cs="Helvetica Neue" w:hint="eastAsia"/>
          <w:color w:val="000000"/>
          <w:sz w:val="32"/>
          <w:szCs w:val="32"/>
        </w:rPr>
      </w:pPr>
      <w:r>
        <w:rPr>
          <w:rStyle w:val="a5"/>
          <w:rFonts w:asciiTheme="majorEastAsia" w:eastAsiaTheme="majorEastAsia" w:hAnsiTheme="majorEastAsia" w:cs="Helvetica Neue" w:hint="eastAsia"/>
          <w:color w:val="000000"/>
          <w:sz w:val="32"/>
          <w:szCs w:val="32"/>
        </w:rPr>
        <w:t>附件二：</w:t>
      </w:r>
    </w:p>
    <w:p w:rsidR="001A580F" w:rsidRDefault="001A580F" w:rsidP="001A580F">
      <w:pPr>
        <w:pStyle w:val="a6"/>
        <w:widowControl/>
        <w:ind w:left="420"/>
        <w:jc w:val="center"/>
        <w:rPr>
          <w:rStyle w:val="a5"/>
          <w:rFonts w:ascii="Helvetica Neue" w:hAnsi="Helvetica Neue" w:cs="Helvetica Neue" w:hint="eastAsia"/>
          <w:color w:val="000000"/>
          <w:sz w:val="32"/>
          <w:szCs w:val="32"/>
        </w:rPr>
      </w:pPr>
      <w:r>
        <w:rPr>
          <w:rStyle w:val="a5"/>
          <w:rFonts w:ascii="Helvetica Neue" w:hAnsi="Helvetica Neue" w:cs="Helvetica Neue" w:hint="eastAsia"/>
          <w:color w:val="000000"/>
          <w:sz w:val="32"/>
          <w:szCs w:val="32"/>
        </w:rPr>
        <w:t>深圳市紫荆山庄地图</w:t>
      </w:r>
    </w:p>
    <w:p w:rsidR="001A580F" w:rsidRDefault="001A580F" w:rsidP="001A580F">
      <w:pPr>
        <w:pStyle w:val="a6"/>
        <w:widowControl/>
        <w:ind w:left="420"/>
        <w:jc w:val="center"/>
        <w:rPr>
          <w:rStyle w:val="a5"/>
          <w:rFonts w:ascii="Helvetica Neue" w:hAnsi="Helvetica Neue" w:cs="Helvetica Neue" w:hint="eastAsia"/>
          <w:color w:val="000000"/>
          <w:sz w:val="32"/>
          <w:szCs w:val="32"/>
        </w:rPr>
      </w:pPr>
    </w:p>
    <w:p w:rsidR="001A580F" w:rsidRDefault="001A580F" w:rsidP="001A580F">
      <w:pPr>
        <w:pStyle w:val="a6"/>
        <w:widowControl/>
        <w:ind w:left="420"/>
        <w:jc w:val="center"/>
      </w:pPr>
      <w:r>
        <w:rPr>
          <w:noProof/>
        </w:rPr>
        <w:drawing>
          <wp:inline distT="0" distB="0" distL="0" distR="0">
            <wp:extent cx="5953125" cy="3914775"/>
            <wp:effectExtent l="1905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94" t="20113" r="6360" b="11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0F" w:rsidRDefault="001A580F" w:rsidP="001A580F">
      <w:pPr>
        <w:pStyle w:val="a6"/>
        <w:widowControl/>
        <w:ind w:left="420"/>
        <w:jc w:val="center"/>
        <w:rPr>
          <w:rFonts w:hint="eastAsia"/>
        </w:rPr>
      </w:pPr>
    </w:p>
    <w:p w:rsidR="001A580F" w:rsidRDefault="001A580F" w:rsidP="001A580F">
      <w:pPr>
        <w:pStyle w:val="a6"/>
        <w:widowControl/>
        <w:ind w:left="42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东深圳市紫荆山庄位于深圳市南山区丽紫路1号，地理位置优越，环境优美，由8幢建筑楼群组成，共有客房近300间/套，设有多个大、中、小报告厅会议室、宴会厅，另有室内外网球场、游泳池、乒乓馆、健身房、影院等多种康体设施。深圳紫荆山庄由中国港中旅集团-维景国际酒店管理有限公司管理。酒店电话：(0755)86688888。</w:t>
      </w:r>
    </w:p>
    <w:p w:rsidR="001A580F" w:rsidRDefault="001A580F" w:rsidP="001A580F">
      <w:pPr>
        <w:pStyle w:val="a6"/>
        <w:widowControl/>
        <w:ind w:left="42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深圳宝安机场抵会场路线：从机场乘地铁11号线，在前海湾站换乘地铁5号线，在西丽站换乘地铁7号线，在西丽湖站（B口）下车，步行600米即抵酒店。</w:t>
      </w:r>
    </w:p>
    <w:p w:rsidR="001A580F" w:rsidRDefault="001A580F" w:rsidP="001A580F">
      <w:pPr>
        <w:pStyle w:val="a6"/>
        <w:widowControl/>
        <w:ind w:left="42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深圳北站抵会场路线：在深圳北站乘地铁5号线，在西丽站换乘地铁7号线，在西丽湖站（B口）下车，步行600米即抵酒店。</w:t>
      </w:r>
    </w:p>
    <w:sectPr w:rsidR="001A580F">
      <w:footerReference w:type="even" r:id="rId7"/>
      <w:footerReference w:type="default" r:id="rId8"/>
      <w:pgSz w:w="11906" w:h="16838"/>
      <w:pgMar w:top="1247" w:right="1361" w:bottom="1247" w:left="1361" w:header="1588" w:footer="102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BC" w:rsidRDefault="002328BC" w:rsidP="001A580F">
      <w:pPr>
        <w:spacing w:after="0"/>
      </w:pPr>
      <w:r>
        <w:separator/>
      </w:r>
    </w:p>
  </w:endnote>
  <w:endnote w:type="continuationSeparator" w:id="0">
    <w:p w:rsidR="002328BC" w:rsidRDefault="002328BC" w:rsidP="001A58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94" w:rsidRDefault="002328BC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682281">
      <w:rPr>
        <w:rFonts w:ascii="宋体" w:hAnsi="宋体"/>
        <w:noProof/>
        <w:sz w:val="28"/>
        <w:szCs w:val="28"/>
        <w:lang w:val="zh-CN" w:eastAsia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94" w:rsidRDefault="002328BC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A580F" w:rsidRPr="001A580F">
      <w:rPr>
        <w:rFonts w:ascii="宋体" w:hAnsi="宋体"/>
        <w:noProof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BC" w:rsidRDefault="002328BC" w:rsidP="001A580F">
      <w:pPr>
        <w:spacing w:after="0"/>
      </w:pPr>
      <w:r>
        <w:separator/>
      </w:r>
    </w:p>
  </w:footnote>
  <w:footnote w:type="continuationSeparator" w:id="0">
    <w:p w:rsidR="002328BC" w:rsidRDefault="002328BC" w:rsidP="001A58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580F"/>
    <w:rsid w:val="002328BC"/>
    <w:rsid w:val="00323B43"/>
    <w:rsid w:val="003D37D8"/>
    <w:rsid w:val="00426133"/>
    <w:rsid w:val="004358AB"/>
    <w:rsid w:val="008B7726"/>
    <w:rsid w:val="009217F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8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8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8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80F"/>
    <w:rPr>
      <w:rFonts w:ascii="Tahoma" w:hAnsi="Tahoma"/>
      <w:sz w:val="18"/>
      <w:szCs w:val="18"/>
    </w:rPr>
  </w:style>
  <w:style w:type="character" w:styleId="a5">
    <w:name w:val="Strong"/>
    <w:qFormat/>
    <w:rsid w:val="001A580F"/>
    <w:rPr>
      <w:rFonts w:ascii="Times New Roman" w:eastAsia="宋体" w:hAnsi="Times New Roman" w:cs="Times New Roman"/>
      <w:b/>
    </w:rPr>
  </w:style>
  <w:style w:type="paragraph" w:styleId="a6">
    <w:name w:val="Normal (Web)"/>
    <w:basedOn w:val="a"/>
    <w:rsid w:val="001A580F"/>
    <w:pPr>
      <w:widowControl w:val="0"/>
      <w:adjustRightInd/>
      <w:snapToGrid/>
      <w:spacing w:after="0" w:line="390" w:lineRule="atLeast"/>
    </w:pPr>
    <w:rPr>
      <w:rFonts w:ascii="宋体" w:eastAsia="宋体" w:hAnsi="宋体" w:cs="Times New Roman"/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1A580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58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helloworld</cp:lastModifiedBy>
  <cp:revision>2</cp:revision>
  <dcterms:created xsi:type="dcterms:W3CDTF">2008-09-11T17:20:00Z</dcterms:created>
  <dcterms:modified xsi:type="dcterms:W3CDTF">2017-11-02T07:18:00Z</dcterms:modified>
</cp:coreProperties>
</file>